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E5AB7" w:rsidP="0000009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3</w:t>
            </w:r>
            <w:r w:rsidR="00000091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02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E5AB7" w:rsidP="00693B10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Vývoj krajiny Třeboňska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4E5AB7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3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EA582C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Vývoj rybničnaté krajiny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A926B6" w:rsidP="006163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4</w:t>
            </w:r>
            <w:r w:rsidR="005B6D79">
              <w:rPr>
                <w:rFonts w:eastAsia="Times New Roman" w:cs="Calibri"/>
                <w:color w:val="000000"/>
                <w:lang w:eastAsia="cs-CZ"/>
              </w:rPr>
              <w:t xml:space="preserve"> 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30D" w:rsidRDefault="00865A15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Návštěvník exponát ovládá pohybem páky</w:t>
            </w:r>
            <w:r w:rsidR="002B7DA9">
              <w:rPr>
                <w:rFonts w:eastAsia="Times New Roman" w:cs="Calibri"/>
                <w:color w:val="000000"/>
                <w:lang w:eastAsia="cs-CZ"/>
              </w:rPr>
              <w:t xml:space="preserve"> nebo kola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, </w:t>
            </w:r>
            <w:r w:rsidR="002B7DA9">
              <w:rPr>
                <w:rFonts w:eastAsia="Times New Roman" w:cs="Calibri"/>
                <w:color w:val="000000"/>
                <w:lang w:eastAsia="cs-CZ"/>
              </w:rPr>
              <w:t>čímž</w:t>
            </w:r>
            <w:r w:rsidR="00095FFF">
              <w:rPr>
                <w:rFonts w:eastAsia="Times New Roman" w:cs="Calibri"/>
                <w:color w:val="000000"/>
                <w:lang w:eastAsia="cs-CZ"/>
              </w:rPr>
              <w:t xml:space="preserve"> se posouvá </w:t>
            </w:r>
            <w:r w:rsidR="002B7DA9">
              <w:rPr>
                <w:rFonts w:eastAsia="Times New Roman" w:cs="Calibri"/>
                <w:color w:val="000000"/>
                <w:lang w:eastAsia="cs-CZ"/>
              </w:rPr>
              <w:t>po</w:t>
            </w:r>
            <w:r w:rsidR="00095FFF">
              <w:rPr>
                <w:rFonts w:eastAsia="Times New Roman" w:cs="Calibri"/>
                <w:color w:val="000000"/>
                <w:lang w:eastAsia="cs-CZ"/>
              </w:rPr>
              <w:t xml:space="preserve"> časové ose</w:t>
            </w:r>
            <w:r>
              <w:rPr>
                <w:rFonts w:eastAsia="Times New Roman" w:cs="Calibri"/>
                <w:color w:val="000000"/>
                <w:lang w:eastAsia="cs-CZ"/>
              </w:rPr>
              <w:t>. Na displeji je zobrazena mapa Třeboňska ve vhodném měřítku v daném čase, při pohybu pákou</w:t>
            </w:r>
            <w:r w:rsidR="002B7DA9">
              <w:rPr>
                <w:rFonts w:eastAsia="Times New Roman" w:cs="Calibri"/>
                <w:color w:val="000000"/>
                <w:lang w:eastAsia="cs-CZ"/>
              </w:rPr>
              <w:t>/kolem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se </w:t>
            </w:r>
            <w:r w:rsidR="002B7DA9">
              <w:rPr>
                <w:rFonts w:eastAsia="Times New Roman" w:cs="Calibri"/>
                <w:color w:val="000000"/>
                <w:lang w:eastAsia="cs-CZ"/>
              </w:rPr>
              <w:t xml:space="preserve">krajina 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příslušně mění – lesy, vznikají sídla, </w:t>
            </w:r>
            <w:r w:rsidR="002B7DA9">
              <w:rPr>
                <w:rFonts w:eastAsia="Times New Roman" w:cs="Calibri"/>
                <w:color w:val="000000"/>
                <w:lang w:eastAsia="cs-CZ"/>
              </w:rPr>
              <w:t xml:space="preserve">objevují se 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rybníky. Jednotlivé prvky se v čase mění (obce se zvětšují nebo mizí, rybníky vznikají a mizí…). </w:t>
            </w:r>
          </w:p>
          <w:p w:rsidR="00571C50" w:rsidRPr="00E530D6" w:rsidRDefault="00095FFF" w:rsidP="002B7DA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Vybrané prvky v mapě jsou </w:t>
            </w:r>
            <w:r w:rsidR="002B7DA9">
              <w:rPr>
                <w:rFonts w:eastAsia="Times New Roman" w:cs="Calibri"/>
                <w:color w:val="000000"/>
                <w:lang w:eastAsia="cs-CZ"/>
              </w:rPr>
              <w:t>„</w:t>
            </w:r>
            <w:proofErr w:type="spellStart"/>
            <w:r w:rsidR="002B7DA9">
              <w:rPr>
                <w:rFonts w:eastAsia="Times New Roman" w:cs="Calibri"/>
                <w:color w:val="000000"/>
                <w:lang w:eastAsia="cs-CZ"/>
              </w:rPr>
              <w:t>rozkliknutelné</w:t>
            </w:r>
            <w:proofErr w:type="spellEnd"/>
            <w:r w:rsidR="002B7DA9">
              <w:rPr>
                <w:rFonts w:eastAsia="Times New Roman" w:cs="Calibri"/>
                <w:color w:val="000000"/>
                <w:lang w:eastAsia="cs-CZ"/>
              </w:rPr>
              <w:t>“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a návštěvník si může zobrazit podrobnější obsah. 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7034" w:rsidRDefault="00AA7034" w:rsidP="0050047C">
            <w:pPr>
              <w:pStyle w:val="Bezmezer"/>
              <w:rPr>
                <w:highlight w:val="yellow"/>
                <w:lang w:eastAsia="cs-CZ"/>
              </w:rPr>
            </w:pPr>
            <w:r>
              <w:rPr>
                <w:b/>
                <w:lang w:eastAsia="cs-CZ"/>
              </w:rPr>
              <w:t>Dotykový displej</w:t>
            </w:r>
          </w:p>
          <w:p w:rsidR="005A730D" w:rsidRDefault="00B16F80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M</w:t>
            </w:r>
            <w:r w:rsidR="005A730D">
              <w:rPr>
                <w:lang w:eastAsia="cs-CZ"/>
              </w:rPr>
              <w:t xml:space="preserve">echanická páka, přenos do </w:t>
            </w:r>
            <w:r>
              <w:rPr>
                <w:lang w:eastAsia="cs-CZ"/>
              </w:rPr>
              <w:t xml:space="preserve">počítačového </w:t>
            </w:r>
            <w:r w:rsidR="005A730D">
              <w:rPr>
                <w:lang w:eastAsia="cs-CZ"/>
              </w:rPr>
              <w:t>systému</w:t>
            </w:r>
          </w:p>
          <w:p w:rsidR="00E74A86" w:rsidRDefault="00B16F80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U</w:t>
            </w:r>
            <w:r w:rsidR="00E74A86">
              <w:rPr>
                <w:lang w:eastAsia="cs-CZ"/>
              </w:rPr>
              <w:t>místěné v</w:t>
            </w:r>
            <w:r w:rsidR="00095FFF">
              <w:rPr>
                <w:lang w:eastAsia="cs-CZ"/>
              </w:rPr>
              <w:t> </w:t>
            </w:r>
            <w:r w:rsidR="00E74A86">
              <w:rPr>
                <w:lang w:eastAsia="cs-CZ"/>
              </w:rPr>
              <w:t>kulise</w:t>
            </w:r>
          </w:p>
          <w:p w:rsidR="00095FFF" w:rsidRDefault="00B16F80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M</w:t>
            </w:r>
            <w:r w:rsidR="00095FFF">
              <w:rPr>
                <w:lang w:eastAsia="cs-CZ"/>
              </w:rPr>
              <w:t>apa a časová osa ve vhodném měřítku</w:t>
            </w:r>
          </w:p>
          <w:p w:rsidR="00095FFF" w:rsidRDefault="00095FFF" w:rsidP="0050047C">
            <w:pPr>
              <w:pStyle w:val="Bezmezer"/>
              <w:rPr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Min. 5 prvků v mapě je </w:t>
            </w:r>
            <w:proofErr w:type="spellStart"/>
            <w:r w:rsidR="002B7DA9">
              <w:rPr>
                <w:rFonts w:eastAsia="Times New Roman" w:cs="Calibri"/>
                <w:color w:val="000000"/>
                <w:lang w:eastAsia="cs-CZ"/>
              </w:rPr>
              <w:t>rozkliknutelných</w:t>
            </w:r>
            <w:proofErr w:type="spellEnd"/>
            <w:r>
              <w:rPr>
                <w:rFonts w:eastAsia="Times New Roman" w:cs="Calibri"/>
                <w:color w:val="000000"/>
                <w:lang w:eastAsia="cs-CZ"/>
              </w:rPr>
              <w:t>, tzn. lze dotykem zobrazit podrobnější informace.</w:t>
            </w:r>
          </w:p>
          <w:p w:rsidR="00EA582C" w:rsidRPr="00E530D6" w:rsidRDefault="00EA582C" w:rsidP="00B16F80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Displej není součástí dodávky</w:t>
            </w: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EA582C" w:rsidP="00B16F8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Program, grafika, obsah</w:t>
            </w:r>
            <w:r w:rsidR="005A730D">
              <w:rPr>
                <w:rFonts w:eastAsia="Times New Roman" w:cs="Calibri"/>
                <w:color w:val="000000"/>
                <w:lang w:eastAsia="cs-CZ"/>
              </w:rPr>
              <w:t>, kulisa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Kompletní instalace na místě, zkušební provoz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A582C">
              <w:rPr>
                <w:rFonts w:eastAsia="Times New Roman" w:cs="Calibri"/>
                <w:color w:val="000000"/>
                <w:lang w:eastAsia="cs-CZ"/>
              </w:rPr>
              <w:t>Přívod elektrické energie 230 V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32093F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Estetická kvalita zasazení do kulisy; srozumitelnost aplikace; d</w:t>
            </w:r>
            <w:r w:rsidR="00F0125B">
              <w:rPr>
                <w:rFonts w:eastAsia="Times New Roman" w:cs="Calibri"/>
                <w:color w:val="000000"/>
                <w:lang w:eastAsia="cs-CZ"/>
              </w:rPr>
              <w:t xml:space="preserve">ůraz na </w:t>
            </w:r>
            <w:r w:rsidR="00095FFF">
              <w:rPr>
                <w:rFonts w:eastAsia="Times New Roman" w:cs="Calibri"/>
                <w:color w:val="000000"/>
                <w:lang w:eastAsia="cs-CZ"/>
              </w:rPr>
              <w:t>maximální odolnost; f</w:t>
            </w:r>
            <w:r w:rsidR="00F0125B">
              <w:rPr>
                <w:rFonts w:eastAsia="Times New Roman" w:cs="Calibri"/>
                <w:color w:val="000000"/>
                <w:lang w:eastAsia="cs-CZ"/>
              </w:rPr>
              <w:t>unkčnost min. 5 let.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EA582C" w:rsidP="0050047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 w:rsidRPr="00EA582C">
              <w:rPr>
                <w:rFonts w:eastAsia="Times New Roman" w:cs="Calibri"/>
                <w:color w:val="000000"/>
                <w:lang w:eastAsia="cs-CZ"/>
              </w:rPr>
              <w:t>Návod k užívání exponátu pro návštěvníka a vysvětlující informace. Uživatelský manuál pro správu expozice.</w:t>
            </w:r>
          </w:p>
        </w:tc>
      </w:tr>
      <w:tr w:rsidR="005B6D79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32093F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32093F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095FFF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4281750" cy="3027871"/>
                  <wp:effectExtent l="19050" t="0" r="4500" b="0"/>
                  <wp:docPr id="1" name="obrázek 1" descr="C:\Users\Eliška\Dropbox\2015_01 Trebon_int\exponaty\3_03_Rybnik\obrazovka_nacrt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iška\Dropbox\2015_01 Trebon_int\exponaty\3_03_Rybnik\obrazovka_nacrt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1750" cy="30278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D79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095FFF" w:rsidRDefault="00A425EB" w:rsidP="0046361A">
      <w:pPr>
        <w:rPr>
          <w:sz w:val="2"/>
        </w:rPr>
      </w:pPr>
    </w:p>
    <w:sectPr w:rsidR="00A425EB" w:rsidRPr="00095FFF" w:rsidSect="001C0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CC3" w:rsidRDefault="00C04CC3" w:rsidP="00ED6825">
      <w:pPr>
        <w:spacing w:after="0" w:line="240" w:lineRule="auto"/>
      </w:pPr>
      <w:r>
        <w:separator/>
      </w:r>
    </w:p>
  </w:endnote>
  <w:endnote w:type="continuationSeparator" w:id="0">
    <w:p w:rsidR="00C04CC3" w:rsidRDefault="00C04CC3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95F" w:rsidRDefault="0074695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95F" w:rsidRDefault="0074695F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95F" w:rsidRDefault="0074695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CC3" w:rsidRDefault="00C04CC3" w:rsidP="00ED6825">
      <w:pPr>
        <w:spacing w:after="0" w:line="240" w:lineRule="auto"/>
      </w:pPr>
      <w:r>
        <w:separator/>
      </w:r>
    </w:p>
  </w:footnote>
  <w:footnote w:type="continuationSeparator" w:id="0">
    <w:p w:rsidR="00C04CC3" w:rsidRDefault="00C04CC3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95F" w:rsidRDefault="0074695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74695F">
      <w:rPr>
        <w:sz w:val="12"/>
        <w:szCs w:val="12"/>
      </w:rPr>
      <w:t xml:space="preserve">Města </w:t>
    </w:r>
    <w:r w:rsidR="0074695F">
      <w:rPr>
        <w:sz w:val="12"/>
        <w:szCs w:val="12"/>
      </w:rPr>
      <w:t>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95F" w:rsidRDefault="0074695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00091"/>
    <w:rsid w:val="00030B5C"/>
    <w:rsid w:val="000432D5"/>
    <w:rsid w:val="00047730"/>
    <w:rsid w:val="0005301C"/>
    <w:rsid w:val="0007310F"/>
    <w:rsid w:val="000763E0"/>
    <w:rsid w:val="000772D7"/>
    <w:rsid w:val="00095FFF"/>
    <w:rsid w:val="000A4F49"/>
    <w:rsid w:val="000B4BCF"/>
    <w:rsid w:val="000B7C14"/>
    <w:rsid w:val="000C5311"/>
    <w:rsid w:val="000D401C"/>
    <w:rsid w:val="001135E7"/>
    <w:rsid w:val="00121B72"/>
    <w:rsid w:val="001237D0"/>
    <w:rsid w:val="00135184"/>
    <w:rsid w:val="00160106"/>
    <w:rsid w:val="00165300"/>
    <w:rsid w:val="00166C36"/>
    <w:rsid w:val="00193317"/>
    <w:rsid w:val="001A11B2"/>
    <w:rsid w:val="001A4248"/>
    <w:rsid w:val="001A77D0"/>
    <w:rsid w:val="001B0E54"/>
    <w:rsid w:val="001B2FA7"/>
    <w:rsid w:val="001B6F21"/>
    <w:rsid w:val="001C0CDB"/>
    <w:rsid w:val="001C6AD3"/>
    <w:rsid w:val="001D0403"/>
    <w:rsid w:val="001D56C0"/>
    <w:rsid w:val="001E39C9"/>
    <w:rsid w:val="001E7033"/>
    <w:rsid w:val="001F4E71"/>
    <w:rsid w:val="0020214A"/>
    <w:rsid w:val="002051B3"/>
    <w:rsid w:val="002148ED"/>
    <w:rsid w:val="00214D13"/>
    <w:rsid w:val="002244E4"/>
    <w:rsid w:val="00225F66"/>
    <w:rsid w:val="002275D5"/>
    <w:rsid w:val="00232D44"/>
    <w:rsid w:val="00236D63"/>
    <w:rsid w:val="00237D06"/>
    <w:rsid w:val="00245BCD"/>
    <w:rsid w:val="00252917"/>
    <w:rsid w:val="002839DB"/>
    <w:rsid w:val="00283DF7"/>
    <w:rsid w:val="00286139"/>
    <w:rsid w:val="00296BB5"/>
    <w:rsid w:val="002A39AD"/>
    <w:rsid w:val="002B7DA9"/>
    <w:rsid w:val="002D7B61"/>
    <w:rsid w:val="002E076F"/>
    <w:rsid w:val="002E1011"/>
    <w:rsid w:val="002E1934"/>
    <w:rsid w:val="002E1DA7"/>
    <w:rsid w:val="002E54EE"/>
    <w:rsid w:val="002F22C9"/>
    <w:rsid w:val="002F348E"/>
    <w:rsid w:val="00301EAE"/>
    <w:rsid w:val="00317D07"/>
    <w:rsid w:val="0032093F"/>
    <w:rsid w:val="003244DC"/>
    <w:rsid w:val="0033336A"/>
    <w:rsid w:val="003346E8"/>
    <w:rsid w:val="0034025E"/>
    <w:rsid w:val="0035633C"/>
    <w:rsid w:val="00366F5F"/>
    <w:rsid w:val="00372AE3"/>
    <w:rsid w:val="003A191B"/>
    <w:rsid w:val="003A79CD"/>
    <w:rsid w:val="003C1969"/>
    <w:rsid w:val="003C2924"/>
    <w:rsid w:val="003C5FC0"/>
    <w:rsid w:val="003C78F9"/>
    <w:rsid w:val="003D1526"/>
    <w:rsid w:val="003D1EA3"/>
    <w:rsid w:val="003E1FB7"/>
    <w:rsid w:val="003E2DB7"/>
    <w:rsid w:val="003E43E2"/>
    <w:rsid w:val="003F1468"/>
    <w:rsid w:val="004066C3"/>
    <w:rsid w:val="004113EC"/>
    <w:rsid w:val="00436D9B"/>
    <w:rsid w:val="00450EDF"/>
    <w:rsid w:val="004610AB"/>
    <w:rsid w:val="0046361A"/>
    <w:rsid w:val="0046620C"/>
    <w:rsid w:val="0047228E"/>
    <w:rsid w:val="00473E45"/>
    <w:rsid w:val="004775F6"/>
    <w:rsid w:val="004B2C98"/>
    <w:rsid w:val="004C4C5A"/>
    <w:rsid w:val="004D009B"/>
    <w:rsid w:val="004E38E4"/>
    <w:rsid w:val="004E4C6D"/>
    <w:rsid w:val="004E5AB7"/>
    <w:rsid w:val="0050047C"/>
    <w:rsid w:val="00535895"/>
    <w:rsid w:val="00540B35"/>
    <w:rsid w:val="00545535"/>
    <w:rsid w:val="00550925"/>
    <w:rsid w:val="00555978"/>
    <w:rsid w:val="00560A17"/>
    <w:rsid w:val="00571C50"/>
    <w:rsid w:val="00577718"/>
    <w:rsid w:val="00586507"/>
    <w:rsid w:val="005A730D"/>
    <w:rsid w:val="005B6D79"/>
    <w:rsid w:val="005D5FE7"/>
    <w:rsid w:val="005D75B7"/>
    <w:rsid w:val="005E59EE"/>
    <w:rsid w:val="006129F7"/>
    <w:rsid w:val="006163D0"/>
    <w:rsid w:val="00645DB5"/>
    <w:rsid w:val="0064634F"/>
    <w:rsid w:val="00670597"/>
    <w:rsid w:val="006777E8"/>
    <w:rsid w:val="00693B10"/>
    <w:rsid w:val="00696F3D"/>
    <w:rsid w:val="00697D26"/>
    <w:rsid w:val="006A4955"/>
    <w:rsid w:val="006C4851"/>
    <w:rsid w:val="006D24D1"/>
    <w:rsid w:val="006D58B0"/>
    <w:rsid w:val="006E5BC9"/>
    <w:rsid w:val="006F2923"/>
    <w:rsid w:val="0070764F"/>
    <w:rsid w:val="00712A74"/>
    <w:rsid w:val="0072031F"/>
    <w:rsid w:val="00731B30"/>
    <w:rsid w:val="00741A00"/>
    <w:rsid w:val="007450B1"/>
    <w:rsid w:val="0074695F"/>
    <w:rsid w:val="007553F9"/>
    <w:rsid w:val="00756134"/>
    <w:rsid w:val="00764E9D"/>
    <w:rsid w:val="0076695A"/>
    <w:rsid w:val="00782439"/>
    <w:rsid w:val="00796E08"/>
    <w:rsid w:val="007B168B"/>
    <w:rsid w:val="007C6A04"/>
    <w:rsid w:val="007C7227"/>
    <w:rsid w:val="007D0B7E"/>
    <w:rsid w:val="007D20B5"/>
    <w:rsid w:val="007D5C30"/>
    <w:rsid w:val="007E707B"/>
    <w:rsid w:val="00802DC2"/>
    <w:rsid w:val="008075A6"/>
    <w:rsid w:val="008255C8"/>
    <w:rsid w:val="008357B2"/>
    <w:rsid w:val="0084067C"/>
    <w:rsid w:val="00861CC7"/>
    <w:rsid w:val="00863B7C"/>
    <w:rsid w:val="00865A15"/>
    <w:rsid w:val="008807B7"/>
    <w:rsid w:val="008918EF"/>
    <w:rsid w:val="008965C3"/>
    <w:rsid w:val="008A2F42"/>
    <w:rsid w:val="008D355E"/>
    <w:rsid w:val="00910B97"/>
    <w:rsid w:val="009217D3"/>
    <w:rsid w:val="009220D2"/>
    <w:rsid w:val="009260E7"/>
    <w:rsid w:val="00933AB7"/>
    <w:rsid w:val="00942761"/>
    <w:rsid w:val="0095199A"/>
    <w:rsid w:val="00962A66"/>
    <w:rsid w:val="00964F2B"/>
    <w:rsid w:val="009664E0"/>
    <w:rsid w:val="00974A9D"/>
    <w:rsid w:val="00976C1B"/>
    <w:rsid w:val="00993031"/>
    <w:rsid w:val="009A3E0C"/>
    <w:rsid w:val="009B269C"/>
    <w:rsid w:val="009C5329"/>
    <w:rsid w:val="009D0FBC"/>
    <w:rsid w:val="009D5B43"/>
    <w:rsid w:val="009F4340"/>
    <w:rsid w:val="009F5ECC"/>
    <w:rsid w:val="00A0486F"/>
    <w:rsid w:val="00A2042E"/>
    <w:rsid w:val="00A25F04"/>
    <w:rsid w:val="00A374AF"/>
    <w:rsid w:val="00A40917"/>
    <w:rsid w:val="00A40F9B"/>
    <w:rsid w:val="00A425EB"/>
    <w:rsid w:val="00A431EC"/>
    <w:rsid w:val="00A600AA"/>
    <w:rsid w:val="00A62C05"/>
    <w:rsid w:val="00A64293"/>
    <w:rsid w:val="00A6446D"/>
    <w:rsid w:val="00A8309D"/>
    <w:rsid w:val="00A926B6"/>
    <w:rsid w:val="00A93239"/>
    <w:rsid w:val="00AA01DE"/>
    <w:rsid w:val="00AA3431"/>
    <w:rsid w:val="00AA5398"/>
    <w:rsid w:val="00AA5940"/>
    <w:rsid w:val="00AA7034"/>
    <w:rsid w:val="00AB4BDA"/>
    <w:rsid w:val="00AC2684"/>
    <w:rsid w:val="00AD1A0A"/>
    <w:rsid w:val="00AE0BDF"/>
    <w:rsid w:val="00AF35F3"/>
    <w:rsid w:val="00B14074"/>
    <w:rsid w:val="00B153E6"/>
    <w:rsid w:val="00B16F80"/>
    <w:rsid w:val="00B3177A"/>
    <w:rsid w:val="00B35BCC"/>
    <w:rsid w:val="00B35C0E"/>
    <w:rsid w:val="00B4423B"/>
    <w:rsid w:val="00B57B44"/>
    <w:rsid w:val="00B720AA"/>
    <w:rsid w:val="00B8693C"/>
    <w:rsid w:val="00BA3B9F"/>
    <w:rsid w:val="00BC7C55"/>
    <w:rsid w:val="00BD335C"/>
    <w:rsid w:val="00BE5B8A"/>
    <w:rsid w:val="00BF42D2"/>
    <w:rsid w:val="00C008CA"/>
    <w:rsid w:val="00C04CC3"/>
    <w:rsid w:val="00C14CCE"/>
    <w:rsid w:val="00C30182"/>
    <w:rsid w:val="00C4087F"/>
    <w:rsid w:val="00C4141F"/>
    <w:rsid w:val="00C429BA"/>
    <w:rsid w:val="00C46D15"/>
    <w:rsid w:val="00C5198A"/>
    <w:rsid w:val="00C6046C"/>
    <w:rsid w:val="00C62ABE"/>
    <w:rsid w:val="00C70AF2"/>
    <w:rsid w:val="00C72AA4"/>
    <w:rsid w:val="00C904E7"/>
    <w:rsid w:val="00C92A56"/>
    <w:rsid w:val="00CC2BF9"/>
    <w:rsid w:val="00CE4F88"/>
    <w:rsid w:val="00D2566E"/>
    <w:rsid w:val="00D300FF"/>
    <w:rsid w:val="00D3286E"/>
    <w:rsid w:val="00D32D70"/>
    <w:rsid w:val="00D32E98"/>
    <w:rsid w:val="00D41382"/>
    <w:rsid w:val="00D5411A"/>
    <w:rsid w:val="00D752F2"/>
    <w:rsid w:val="00D80AD6"/>
    <w:rsid w:val="00D82717"/>
    <w:rsid w:val="00D90717"/>
    <w:rsid w:val="00D9426F"/>
    <w:rsid w:val="00D94DCF"/>
    <w:rsid w:val="00DA0215"/>
    <w:rsid w:val="00DA038B"/>
    <w:rsid w:val="00DB2F18"/>
    <w:rsid w:val="00DD6ABB"/>
    <w:rsid w:val="00DD7CE7"/>
    <w:rsid w:val="00DF4C0A"/>
    <w:rsid w:val="00E04954"/>
    <w:rsid w:val="00E130DA"/>
    <w:rsid w:val="00E17CD0"/>
    <w:rsid w:val="00E40779"/>
    <w:rsid w:val="00E530D6"/>
    <w:rsid w:val="00E53FD2"/>
    <w:rsid w:val="00E74A86"/>
    <w:rsid w:val="00E77B97"/>
    <w:rsid w:val="00E81907"/>
    <w:rsid w:val="00E87686"/>
    <w:rsid w:val="00EA426A"/>
    <w:rsid w:val="00EA582C"/>
    <w:rsid w:val="00EA7EC7"/>
    <w:rsid w:val="00EA7F47"/>
    <w:rsid w:val="00EB1743"/>
    <w:rsid w:val="00EC4DA8"/>
    <w:rsid w:val="00ED1296"/>
    <w:rsid w:val="00ED43F1"/>
    <w:rsid w:val="00ED6825"/>
    <w:rsid w:val="00EE0A5A"/>
    <w:rsid w:val="00EE1EEC"/>
    <w:rsid w:val="00EE5D6F"/>
    <w:rsid w:val="00F0125B"/>
    <w:rsid w:val="00F123F1"/>
    <w:rsid w:val="00F33A99"/>
    <w:rsid w:val="00F41BE4"/>
    <w:rsid w:val="00F4554C"/>
    <w:rsid w:val="00F51EFC"/>
    <w:rsid w:val="00F5458C"/>
    <w:rsid w:val="00F67B5B"/>
    <w:rsid w:val="00F77F56"/>
    <w:rsid w:val="00F9288B"/>
    <w:rsid w:val="00F959F0"/>
    <w:rsid w:val="00F96DBC"/>
    <w:rsid w:val="00FA688D"/>
    <w:rsid w:val="00FB0AB3"/>
    <w:rsid w:val="00FB2D42"/>
    <w:rsid w:val="00FB6925"/>
    <w:rsid w:val="00FB7CBA"/>
    <w:rsid w:val="00FD0D45"/>
    <w:rsid w:val="00FD5617"/>
    <w:rsid w:val="00FD58A7"/>
    <w:rsid w:val="00FD6179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71C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1C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1C50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1C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1C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041C6-9AFC-41E4-88DA-4C305B48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20</cp:revision>
  <cp:lastPrinted>2012-10-01T12:46:00Z</cp:lastPrinted>
  <dcterms:created xsi:type="dcterms:W3CDTF">2015-03-27T12:45:00Z</dcterms:created>
  <dcterms:modified xsi:type="dcterms:W3CDTF">2015-04-07T22:14:00Z</dcterms:modified>
</cp:coreProperties>
</file>